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93" w:rsidRDefault="008A0EFD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3" name="Рисунок 3" descr="C:\Users\1\Desktop\аттест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ттестация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063" w:rsidRDefault="004E6063" w:rsidP="00A64393">
      <w:pPr>
        <w:jc w:val="right"/>
      </w:pPr>
    </w:p>
    <w:p w:rsidR="00A64393" w:rsidRDefault="00A64393" w:rsidP="00A64393">
      <w:pPr>
        <w:jc w:val="right"/>
      </w:pPr>
    </w:p>
    <w:p w:rsidR="008A0EFD" w:rsidRDefault="008A0EFD" w:rsidP="00A64393">
      <w:pPr>
        <w:pStyle w:val="Default"/>
        <w:rPr>
          <w:sz w:val="23"/>
          <w:szCs w:val="23"/>
        </w:rPr>
      </w:pPr>
    </w:p>
    <w:p w:rsidR="008A0EFD" w:rsidRDefault="008A0EFD" w:rsidP="00A64393">
      <w:pPr>
        <w:pStyle w:val="Default"/>
        <w:rPr>
          <w:sz w:val="23"/>
          <w:szCs w:val="23"/>
        </w:rPr>
      </w:pPr>
    </w:p>
    <w:p w:rsidR="008A0EFD" w:rsidRDefault="008A0EFD" w:rsidP="00A64393">
      <w:pPr>
        <w:pStyle w:val="Default"/>
        <w:rPr>
          <w:sz w:val="23"/>
          <w:szCs w:val="23"/>
        </w:rPr>
      </w:pP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подготовку и проведение аттестации педагогических работников, аттестующихся с целью подтверждения соответствия занимаемой должности.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Порядок работы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Комиссия заседает в соответствии с планом работы, утвержденным приказом руководителя ОО. На каждом заседании Комиссии ведется протокол заседания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На рассмотрение в Комиссию представляются следующие документы: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представление на педагогического работника;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карты результативности, где указаны результаты профессионального тестирования.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13. Председатель Комиссии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утверждает повестку заседания;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определяет регламент работы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ведет заседания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Секретарь Комиссии: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принимает документы на аттестацию в установленном настоящим Положением порядке;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составляет проект графика индивидуального прохождения аттестации и согласовывает его с аттестационной комиссией Министерства; </w:t>
      </w:r>
    </w:p>
    <w:p w:rsidR="00A64393" w:rsidRDefault="00A64393" w:rsidP="00A64393">
      <w:pPr>
        <w:pStyle w:val="Default"/>
        <w:rPr>
          <w:sz w:val="23"/>
          <w:szCs w:val="23"/>
        </w:rPr>
      </w:pP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ведет журналы регистрации принятых на рассмотрение Комиссии аттестационных материалов, учета и выдачи аттестационных листов;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готовит проект приказа по результатам работы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информирует заявителей о принятом решении в течение двух дней со дня принятия решения; </w:t>
      </w:r>
    </w:p>
    <w:p w:rsidR="00A64393" w:rsidRDefault="00A64393" w:rsidP="00A6439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оформляет документы аттестующихся работников в соответствии с решением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ведет аттестационные дела педагогических работников МБДОУ «</w:t>
      </w:r>
      <w:proofErr w:type="spellStart"/>
      <w:r>
        <w:rPr>
          <w:sz w:val="23"/>
          <w:szCs w:val="23"/>
        </w:rPr>
        <w:t>Кемеш-Кульский</w:t>
      </w:r>
      <w:proofErr w:type="spellEnd"/>
      <w:r>
        <w:rPr>
          <w:sz w:val="23"/>
          <w:szCs w:val="23"/>
        </w:rPr>
        <w:t xml:space="preserve"> ДС» в </w:t>
      </w:r>
      <w:proofErr w:type="spellStart"/>
      <w:r>
        <w:rPr>
          <w:sz w:val="23"/>
          <w:szCs w:val="23"/>
        </w:rPr>
        <w:t>межаттестационный</w:t>
      </w:r>
      <w:proofErr w:type="spellEnd"/>
      <w:r>
        <w:rPr>
          <w:sz w:val="23"/>
          <w:szCs w:val="23"/>
        </w:rPr>
        <w:t xml:space="preserve"> период. </w:t>
      </w:r>
    </w:p>
    <w:p w:rsidR="00A64393" w:rsidRDefault="00A64393" w:rsidP="00A64393">
      <w:pPr>
        <w:pStyle w:val="Default"/>
        <w:rPr>
          <w:sz w:val="23"/>
          <w:szCs w:val="23"/>
        </w:rPr>
      </w:pP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приглашает на заседание членов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ведет протоколы заседаний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Протокол заседания Комиссии с принятым решением подписывают председатель, ответственный секретарь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Права и обязанности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Комиссия имеет право: </w:t>
      </w:r>
    </w:p>
    <w:p w:rsidR="00A64393" w:rsidRDefault="00A64393" w:rsidP="00A64393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в необходимых случаях требовать дополнительной информации в пределах компетенции;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-проводить собеседование с аттестующимися работниками.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Комиссия обязана: </w:t>
      </w:r>
    </w:p>
    <w:p w:rsidR="00A64393" w:rsidRDefault="00A64393" w:rsidP="00A6439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принимать решение в соответствии с действующим законодательством; </w:t>
      </w:r>
    </w:p>
    <w:p w:rsidR="00A64393" w:rsidRDefault="00A64393" w:rsidP="00A6439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информировать о принятом решении;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исполнением принятых Комиссией решений и рекомендаций по результатам аттестации. </w:t>
      </w:r>
    </w:p>
    <w:p w:rsidR="00A64393" w:rsidRDefault="00A64393" w:rsidP="00A64393">
      <w:pPr>
        <w:pStyle w:val="Default"/>
        <w:rPr>
          <w:sz w:val="23"/>
          <w:szCs w:val="23"/>
        </w:rPr>
      </w:pP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Права, обязанности и ответственность членов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Члены Комиссии имеют право: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вносить предложения на заседании Комиссии по рассматриваемым вопросам;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высказывать особое мнение в случае несогласия с принимаемым решением и фиксировать его в протоколе заседания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участвовать в обсуждении вопросов, предусмотренных повесткой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принимать участие в подготовке решений Комиссии.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Члены Комиссии обязаны: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присутствовать на всех заседаниях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свою деятельность в соответствии с принципами работы Комиссии; </w:t>
      </w:r>
    </w:p>
    <w:p w:rsidR="00A64393" w:rsidRDefault="00A64393" w:rsidP="00A64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служебную информацию только в установленном порядке. </w:t>
      </w:r>
    </w:p>
    <w:p w:rsidR="00A64393" w:rsidRDefault="00A64393" w:rsidP="00A64393">
      <w:r>
        <w:rPr>
          <w:sz w:val="23"/>
          <w:szCs w:val="23"/>
        </w:rPr>
        <w:t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A64393" w:rsidRDefault="00A64393" w:rsidP="00A64393">
      <w:pPr>
        <w:jc w:val="right"/>
      </w:pPr>
    </w:p>
    <w:p w:rsidR="004E6063" w:rsidRDefault="00FB79F9" w:rsidP="004E6063">
      <w:pPr>
        <w:pStyle w:val="p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de" o:sp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4E6063">
        <w:t>Принято педсоветом</w:t>
      </w:r>
      <w:proofErr w:type="gramStart"/>
      <w:r w:rsidR="004E6063">
        <w:t xml:space="preserve"> У</w:t>
      </w:r>
      <w:proofErr w:type="gramEnd"/>
      <w:r w:rsidR="004E6063">
        <w:t>тверждаю:</w:t>
      </w:r>
    </w:p>
    <w:p w:rsidR="004E6063" w:rsidRDefault="004E6063" w:rsidP="004E6063">
      <w:pPr>
        <w:pStyle w:val="p2"/>
      </w:pPr>
      <w:r>
        <w:t>от «____»_______</w:t>
      </w:r>
      <w:proofErr w:type="gramStart"/>
      <w:r>
        <w:t>г</w:t>
      </w:r>
      <w:proofErr w:type="gramEnd"/>
      <w:r>
        <w:t>. Заведующий МБДОУ № 56</w:t>
      </w:r>
    </w:p>
    <w:p w:rsidR="004E6063" w:rsidRDefault="004E6063" w:rsidP="004E6063">
      <w:pPr>
        <w:pStyle w:val="p2"/>
      </w:pPr>
      <w:r>
        <w:t>Протокол № ____ _________ (</w:t>
      </w:r>
      <w:proofErr w:type="spellStart"/>
      <w:r>
        <w:t>Середенко</w:t>
      </w:r>
      <w:proofErr w:type="spellEnd"/>
      <w:r>
        <w:t xml:space="preserve"> Е.В.)</w:t>
      </w:r>
    </w:p>
    <w:p w:rsidR="004E6063" w:rsidRDefault="004E6063" w:rsidP="004E6063">
      <w:pPr>
        <w:pStyle w:val="p2"/>
      </w:pPr>
      <w:r>
        <w:t>Приказ № ____ от «___» ______</w:t>
      </w:r>
      <w:proofErr w:type="gramStart"/>
      <w:r>
        <w:t>г</w:t>
      </w:r>
      <w:proofErr w:type="gramEnd"/>
      <w:r>
        <w:t>.</w:t>
      </w:r>
    </w:p>
    <w:p w:rsidR="004E6063" w:rsidRDefault="004E6063" w:rsidP="004E6063">
      <w:pPr>
        <w:pStyle w:val="p3"/>
      </w:pPr>
      <w:r>
        <w:rPr>
          <w:rStyle w:val="s1"/>
        </w:rPr>
        <w:t>Положение</w:t>
      </w:r>
    </w:p>
    <w:p w:rsidR="004E6063" w:rsidRDefault="004E6063" w:rsidP="004E6063">
      <w:pPr>
        <w:pStyle w:val="p3"/>
      </w:pPr>
      <w:r>
        <w:rPr>
          <w:rStyle w:val="s1"/>
        </w:rPr>
        <w:t>о порядке проведения аттестации</w:t>
      </w:r>
    </w:p>
    <w:p w:rsidR="004E6063" w:rsidRDefault="004E6063" w:rsidP="004E6063">
      <w:pPr>
        <w:pStyle w:val="p3"/>
      </w:pPr>
      <w:r>
        <w:rPr>
          <w:rStyle w:val="s1"/>
        </w:rPr>
        <w:t>педагогических работников МБДОУ № 56</w:t>
      </w:r>
    </w:p>
    <w:p w:rsidR="004E6063" w:rsidRDefault="004E6063" w:rsidP="004E6063">
      <w:pPr>
        <w:pStyle w:val="p3"/>
      </w:pPr>
      <w:r>
        <w:rPr>
          <w:rStyle w:val="s1"/>
        </w:rPr>
        <w:lastRenderedPageBreak/>
        <w:t>I. Общие положения</w:t>
      </w:r>
    </w:p>
    <w:p w:rsidR="004E6063" w:rsidRDefault="004E6063" w:rsidP="004E6063">
      <w:pPr>
        <w:pStyle w:val="p4"/>
      </w:pPr>
      <w:r>
        <w:rPr>
          <w:rStyle w:val="s2"/>
        </w:rPr>
        <w:t>1.Настоящее Положение о порядке аттестации педагогических работников МБДОУ № 56</w:t>
      </w:r>
      <w:r>
        <w:rPr>
          <w:rStyle w:val="s3"/>
        </w:rPr>
        <w:t xml:space="preserve"> </w:t>
      </w:r>
      <w:r>
        <w:rPr>
          <w:rStyle w:val="s2"/>
        </w:rPr>
        <w:t>(далее - Положение) разработано на основании «Порядка аттестации педагогических работни</w:t>
      </w:r>
      <w:r>
        <w:rPr>
          <w:rStyle w:val="s2"/>
          <w:rFonts w:ascii="Cambria Math" w:hAnsi="Cambria Math" w:cs="Cambria Math"/>
        </w:rPr>
        <w:t>​</w:t>
      </w:r>
      <w:r>
        <w:rPr>
          <w:rStyle w:val="s2"/>
        </w:rPr>
        <w:t xml:space="preserve">ков государственных и муниципальных образовательных учреждений», утверждённого </w:t>
      </w:r>
      <w:proofErr w:type="spellStart"/>
      <w:proofErr w:type="gramStart"/>
      <w:r>
        <w:rPr>
          <w:rStyle w:val="s2"/>
        </w:rPr>
        <w:t>прика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зом</w:t>
      </w:r>
      <w:proofErr w:type="spellEnd"/>
      <w:proofErr w:type="gramEnd"/>
      <w:r>
        <w:rPr>
          <w:rStyle w:val="s2"/>
        </w:rPr>
        <w:t xml:space="preserve"> Министерства образования и науки Российской Федерации от 24 марта 2010 года №209 и «Административного регламента предоставления Министерством образования и науки </w:t>
      </w:r>
      <w:proofErr w:type="spellStart"/>
      <w:r>
        <w:rPr>
          <w:rStyle w:val="s2"/>
        </w:rPr>
        <w:t>Челя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бинской</w:t>
      </w:r>
      <w:proofErr w:type="spellEnd"/>
      <w:r>
        <w:rPr>
          <w:rStyle w:val="s2"/>
        </w:rPr>
        <w:t xml:space="preserve"> области государственной услуги по проведению аттестации педагогических работни</w:t>
      </w:r>
      <w:r>
        <w:rPr>
          <w:rStyle w:val="s2"/>
          <w:rFonts w:ascii="Cambria Math" w:hAnsi="Cambria Math" w:cs="Cambria Math"/>
        </w:rPr>
        <w:t>​</w:t>
      </w:r>
      <w:r>
        <w:rPr>
          <w:rStyle w:val="s2"/>
        </w:rPr>
        <w:t xml:space="preserve">ков областных государственных образовательных учреждений и муниципальных </w:t>
      </w:r>
      <w:proofErr w:type="spellStart"/>
      <w:proofErr w:type="gramStart"/>
      <w:r>
        <w:rPr>
          <w:rStyle w:val="s2"/>
        </w:rPr>
        <w:t>образователь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ных</w:t>
      </w:r>
      <w:proofErr w:type="spellEnd"/>
      <w:proofErr w:type="gramEnd"/>
      <w:r>
        <w:rPr>
          <w:rStyle w:val="s2"/>
        </w:rPr>
        <w:t xml:space="preserve"> учреждений», утверждённого Постановлением Правительства Челябинской области от 16 сентября 2011 г. № 318-П, методических рекомендаций ГОУ ДПО ЧИППКРО по аттестации педагогических работников государственных и муниципальных образовательных учреждений.</w:t>
      </w:r>
    </w:p>
    <w:p w:rsidR="004E6063" w:rsidRDefault="004E6063" w:rsidP="004E6063">
      <w:pPr>
        <w:pStyle w:val="p4"/>
      </w:pPr>
      <w:r>
        <w:rPr>
          <w:rStyle w:val="s2"/>
        </w:rPr>
        <w:t>2. Настоящее Положение определяет сроки и последовательность проведения аттестации педагогических работников МБДОУ № 56.</w:t>
      </w:r>
    </w:p>
    <w:p w:rsidR="004E6063" w:rsidRDefault="004E6063" w:rsidP="004E6063">
      <w:pPr>
        <w:pStyle w:val="p4"/>
      </w:pPr>
      <w:r>
        <w:rPr>
          <w:rStyle w:val="s2"/>
        </w:rPr>
        <w:t xml:space="preserve">3. Аттестация проводится в целях установления соответствия квалификации </w:t>
      </w:r>
      <w:proofErr w:type="spellStart"/>
      <w:proofErr w:type="gramStart"/>
      <w:r>
        <w:rPr>
          <w:rStyle w:val="s2"/>
        </w:rPr>
        <w:t>педа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гогических</w:t>
      </w:r>
      <w:proofErr w:type="spellEnd"/>
      <w:proofErr w:type="gramEnd"/>
      <w:r>
        <w:rPr>
          <w:rStyle w:val="s2"/>
        </w:rPr>
        <w:t xml:space="preserve"> работников требованиям, предъявляемым к квалификационным категориям (первой или высшей) 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4E6063" w:rsidRDefault="004E6063" w:rsidP="004E6063">
      <w:pPr>
        <w:pStyle w:val="p4"/>
      </w:pPr>
      <w:r>
        <w:rPr>
          <w:rStyle w:val="s2"/>
        </w:rPr>
        <w:t>4. Основными задачами аттестации являются:</w:t>
      </w:r>
    </w:p>
    <w:p w:rsidR="004E6063" w:rsidRDefault="004E6063" w:rsidP="004E6063">
      <w:pPr>
        <w:pStyle w:val="p4"/>
      </w:pPr>
      <w:r>
        <w:rPr>
          <w:rStyle w:val="s2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4E6063" w:rsidRDefault="004E6063" w:rsidP="004E6063">
      <w:pPr>
        <w:pStyle w:val="p4"/>
      </w:pPr>
      <w:r>
        <w:rPr>
          <w:rStyle w:val="s2"/>
        </w:rPr>
        <w:t>- повышение эффективности и качества педагогического труда;</w:t>
      </w:r>
    </w:p>
    <w:p w:rsidR="004E6063" w:rsidRDefault="004E6063" w:rsidP="004E6063">
      <w:pPr>
        <w:pStyle w:val="p4"/>
      </w:pPr>
      <w:r>
        <w:rPr>
          <w:rStyle w:val="s2"/>
        </w:rPr>
        <w:t xml:space="preserve">- выявление перспектив использования потенциальных возможностей педагогических </w:t>
      </w:r>
      <w:proofErr w:type="spellStart"/>
      <w:proofErr w:type="gramStart"/>
      <w:r>
        <w:rPr>
          <w:rStyle w:val="s2"/>
        </w:rPr>
        <w:t>ра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ботников</w:t>
      </w:r>
      <w:proofErr w:type="spellEnd"/>
      <w:proofErr w:type="gramEnd"/>
      <w:r>
        <w:rPr>
          <w:rStyle w:val="s2"/>
        </w:rPr>
        <w:t>;</w:t>
      </w:r>
    </w:p>
    <w:p w:rsidR="004E6063" w:rsidRDefault="004E6063" w:rsidP="004E6063">
      <w:pPr>
        <w:pStyle w:val="p4"/>
      </w:pPr>
      <w:r>
        <w:rPr>
          <w:rStyle w:val="s2"/>
        </w:rPr>
        <w:t xml:space="preserve">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proofErr w:type="spellStart"/>
      <w:proofErr w:type="gramStart"/>
      <w:r>
        <w:rPr>
          <w:rStyle w:val="s2"/>
        </w:rPr>
        <w:t>учреж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дения</w:t>
      </w:r>
      <w:proofErr w:type="spellEnd"/>
      <w:proofErr w:type="gramEnd"/>
      <w:r>
        <w:rPr>
          <w:rStyle w:val="s2"/>
        </w:rPr>
        <w:t>;</w:t>
      </w:r>
    </w:p>
    <w:p w:rsidR="004E6063" w:rsidRDefault="004E6063" w:rsidP="004E6063">
      <w:pPr>
        <w:pStyle w:val="p4"/>
      </w:pPr>
      <w:r>
        <w:rPr>
          <w:rStyle w:val="s2"/>
        </w:rPr>
        <w:t>- определение необходимости повышения квалификации педагогических работников;</w:t>
      </w:r>
    </w:p>
    <w:p w:rsidR="004E6063" w:rsidRDefault="004E6063" w:rsidP="004E6063">
      <w:pPr>
        <w:pStyle w:val="p4"/>
      </w:pPr>
      <w:r>
        <w:rPr>
          <w:rStyle w:val="s2"/>
        </w:rPr>
        <w:t>- обеспечение дифференциации оплаты труда педагогических работников.</w:t>
      </w:r>
    </w:p>
    <w:p w:rsidR="004E6063" w:rsidRDefault="004E6063" w:rsidP="004E6063">
      <w:pPr>
        <w:pStyle w:val="p4"/>
      </w:pPr>
      <w:r>
        <w:rPr>
          <w:rStyle w:val="s2"/>
        </w:rPr>
        <w:t>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E6063" w:rsidRDefault="004E6063" w:rsidP="004E6063">
      <w:pPr>
        <w:pStyle w:val="p4"/>
      </w:pPr>
      <w:r>
        <w:rPr>
          <w:rStyle w:val="s2"/>
        </w:rPr>
        <w:t xml:space="preserve">6. Педагогические работники предупреждаются руководителем МБДОУ № 56 </w:t>
      </w:r>
      <w:proofErr w:type="gramStart"/>
      <w:r>
        <w:rPr>
          <w:rStyle w:val="s2"/>
        </w:rPr>
        <w:t>об</w:t>
      </w:r>
      <w:proofErr w:type="gramEnd"/>
      <w:r>
        <w:rPr>
          <w:rStyle w:val="s2"/>
        </w:rPr>
        <w:t xml:space="preserve"> </w:t>
      </w:r>
      <w:proofErr w:type="spellStart"/>
      <w:r>
        <w:rPr>
          <w:rStyle w:val="s2"/>
        </w:rPr>
        <w:t>оконча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нии</w:t>
      </w:r>
      <w:proofErr w:type="spellEnd"/>
      <w:r>
        <w:rPr>
          <w:rStyle w:val="s2"/>
        </w:rPr>
        <w:t xml:space="preserve"> </w:t>
      </w:r>
      <w:proofErr w:type="gramStart"/>
      <w:r>
        <w:rPr>
          <w:rStyle w:val="s2"/>
        </w:rPr>
        <w:t>срока</w:t>
      </w:r>
      <w:proofErr w:type="gramEnd"/>
      <w:r>
        <w:rPr>
          <w:rStyle w:val="s2"/>
        </w:rPr>
        <w:t xml:space="preserve"> действия их квалификационной категории или соответствия занимаемой должности за шесть месяцев до окончания срока в письменном виде.</w:t>
      </w:r>
    </w:p>
    <w:p w:rsidR="004E6063" w:rsidRDefault="004E6063" w:rsidP="004E6063">
      <w:pPr>
        <w:pStyle w:val="p4"/>
      </w:pPr>
      <w:r>
        <w:rPr>
          <w:rStyle w:val="s2"/>
        </w:rPr>
        <w:t>II. Формирование аттестационной комиссии, состав и порядок работы</w:t>
      </w:r>
    </w:p>
    <w:p w:rsidR="004E6063" w:rsidRDefault="004E6063" w:rsidP="004E6063">
      <w:pPr>
        <w:pStyle w:val="p4"/>
      </w:pPr>
      <w:r>
        <w:rPr>
          <w:rStyle w:val="s2"/>
        </w:rPr>
        <w:lastRenderedPageBreak/>
        <w:t xml:space="preserve">7. Аттестация педагогических работников образовательного учреждения проводится </w:t>
      </w:r>
      <w:proofErr w:type="spellStart"/>
      <w:proofErr w:type="gramStart"/>
      <w:r>
        <w:rPr>
          <w:rStyle w:val="s2"/>
        </w:rPr>
        <w:t>Ат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тестационной</w:t>
      </w:r>
      <w:proofErr w:type="spellEnd"/>
      <w:proofErr w:type="gramEnd"/>
      <w:r>
        <w:rPr>
          <w:rStyle w:val="s2"/>
        </w:rPr>
        <w:t xml:space="preserve"> комиссией, формируемой Министерством образования и науки Челябинской об</w:t>
      </w:r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ласти</w:t>
      </w:r>
      <w:proofErr w:type="spellEnd"/>
      <w:r>
        <w:rPr>
          <w:rStyle w:val="s2"/>
        </w:rPr>
        <w:t>.</w:t>
      </w:r>
    </w:p>
    <w:p w:rsidR="004E6063" w:rsidRDefault="004E6063" w:rsidP="004E6063">
      <w:pPr>
        <w:pStyle w:val="p4"/>
      </w:pPr>
      <w:r>
        <w:rPr>
          <w:rStyle w:val="s2"/>
        </w:rPr>
        <w:t>8. Аттестационная комиссия в составе председателя комиссии, заместителя председателя, секретаря и членов комиссии формируется из числа представителей Министерства образования и науки Челябинской области, органов местного самоуправления, профессиональных союзов, научных организаций и общественных объединений, органов самоуправления образовательных учреждений (советов образовательных учреждений, попечительских советов, педагогических советов и др.) и работников образовательных учреждений.</w:t>
      </w:r>
    </w:p>
    <w:p w:rsidR="004E6063" w:rsidRDefault="004E6063" w:rsidP="004E6063">
      <w:pPr>
        <w:pStyle w:val="p4"/>
      </w:pPr>
      <w:r>
        <w:rPr>
          <w:rStyle w:val="s2"/>
        </w:rPr>
        <w:t>Персональный состав аттестационной комиссии ежегодно утверждается приказом Министерства образования и науки Челябинской области.</w:t>
      </w:r>
    </w:p>
    <w:p w:rsidR="004E6063" w:rsidRDefault="004E6063" w:rsidP="004E6063">
      <w:pPr>
        <w:pStyle w:val="p4"/>
      </w:pPr>
      <w:r>
        <w:rPr>
          <w:rStyle w:val="s2"/>
        </w:rPr>
        <w:t xml:space="preserve">9. Для проведения аттестации с целью подтверждения соответствия педагогического </w:t>
      </w:r>
      <w:proofErr w:type="spellStart"/>
      <w:proofErr w:type="gramStart"/>
      <w:r>
        <w:rPr>
          <w:rStyle w:val="s2"/>
        </w:rPr>
        <w:t>ра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ботника</w:t>
      </w:r>
      <w:proofErr w:type="spellEnd"/>
      <w:proofErr w:type="gramEnd"/>
      <w:r>
        <w:rPr>
          <w:rStyle w:val="s2"/>
        </w:rPr>
        <w:t xml:space="preserve"> занимаемой должности в состав аттестационной комиссии в обязательном порядке включается представитель выборного органа первичной профсоюзной организации МБДОУ № 56 (иной уполномоченный первичной профсоюзной организацией профсоюзный </w:t>
      </w:r>
      <w:proofErr w:type="spellStart"/>
      <w:r>
        <w:rPr>
          <w:rStyle w:val="s2"/>
        </w:rPr>
        <w:t>представи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тель</w:t>
      </w:r>
      <w:proofErr w:type="spellEnd"/>
      <w:r>
        <w:rPr>
          <w:rStyle w:val="s2"/>
        </w:rPr>
        <w:t>).</w:t>
      </w:r>
    </w:p>
    <w:p w:rsidR="004E6063" w:rsidRDefault="004E6063" w:rsidP="004E6063">
      <w:pPr>
        <w:pStyle w:val="p4"/>
      </w:pPr>
      <w:r>
        <w:rPr>
          <w:rStyle w:val="s2"/>
        </w:rPr>
        <w:t xml:space="preserve">10. Для проведения аттестации, с целью установления соответствия квалификации педагогического работника требованиям, предъявляемым к квалификационным категориям (первой или высшей), аттестационной комиссией создаются экспертные группы для </w:t>
      </w:r>
      <w:proofErr w:type="spellStart"/>
      <w:proofErr w:type="gramStart"/>
      <w:r>
        <w:rPr>
          <w:rStyle w:val="s2"/>
        </w:rPr>
        <w:t>осуществ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ления</w:t>
      </w:r>
      <w:proofErr w:type="spellEnd"/>
      <w:proofErr w:type="gramEnd"/>
      <w:r>
        <w:rPr>
          <w:rStyle w:val="s2"/>
        </w:rPr>
        <w:t xml:space="preserve"> всестороннего анализа результатов профессиональной деятельности педагогического </w:t>
      </w:r>
      <w:proofErr w:type="spellStart"/>
      <w:r>
        <w:rPr>
          <w:rStyle w:val="s2"/>
        </w:rPr>
        <w:t>ра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ботника</w:t>
      </w:r>
      <w:proofErr w:type="spellEnd"/>
      <w:r>
        <w:rPr>
          <w:rStyle w:val="s2"/>
        </w:rPr>
        <w:t xml:space="preserve"> и подготовки соответствующего экспертного заключения для аттестационной </w:t>
      </w:r>
      <w:proofErr w:type="spellStart"/>
      <w:r>
        <w:rPr>
          <w:rStyle w:val="s2"/>
        </w:rPr>
        <w:t>комис</w:t>
      </w:r>
      <w:proofErr w:type="spellEnd"/>
      <w:r>
        <w:rPr>
          <w:rStyle w:val="s2"/>
          <w:rFonts w:ascii="Cambria Math" w:hAnsi="Cambria Math" w:cs="Cambria Math"/>
        </w:rPr>
        <w:t>​</w:t>
      </w:r>
      <w:r>
        <w:rPr>
          <w:rStyle w:val="s2"/>
        </w:rPr>
        <w:t>сии.</w:t>
      </w:r>
    </w:p>
    <w:p w:rsidR="004E6063" w:rsidRDefault="004E6063" w:rsidP="004E6063">
      <w:pPr>
        <w:pStyle w:val="p4"/>
      </w:pPr>
      <w:r>
        <w:rPr>
          <w:rStyle w:val="s2"/>
        </w:rPr>
        <w:t>Экспертные группы создаются при МКУ МГО «Образование».</w:t>
      </w:r>
    </w:p>
    <w:p w:rsidR="004E6063" w:rsidRDefault="004E6063" w:rsidP="004E6063">
      <w:pPr>
        <w:pStyle w:val="p4"/>
      </w:pPr>
      <w:r>
        <w:rPr>
          <w:rStyle w:val="s2"/>
        </w:rPr>
        <w:t xml:space="preserve">11. 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</w:t>
      </w:r>
      <w:proofErr w:type="spellStart"/>
      <w:proofErr w:type="gramStart"/>
      <w:r>
        <w:rPr>
          <w:rStyle w:val="s2"/>
        </w:rPr>
        <w:t>прини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маемые</w:t>
      </w:r>
      <w:proofErr w:type="spellEnd"/>
      <w:proofErr w:type="gramEnd"/>
      <w:r>
        <w:rPr>
          <w:rStyle w:val="s2"/>
        </w:rPr>
        <w:t xml:space="preserve"> аттестационной комиссией решения.</w:t>
      </w:r>
    </w:p>
    <w:p w:rsidR="004E6063" w:rsidRDefault="004E6063" w:rsidP="004E6063">
      <w:pPr>
        <w:pStyle w:val="p4"/>
      </w:pPr>
      <w:r>
        <w:rPr>
          <w:rStyle w:val="s2"/>
        </w:rPr>
        <w:t xml:space="preserve">12. Заседание аттестационной комиссии считается правомочным, если на нём </w:t>
      </w:r>
      <w:proofErr w:type="spellStart"/>
      <w:proofErr w:type="gramStart"/>
      <w:r>
        <w:rPr>
          <w:rStyle w:val="s2"/>
        </w:rPr>
        <w:t>присутст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вуют</w:t>
      </w:r>
      <w:proofErr w:type="spellEnd"/>
      <w:proofErr w:type="gramEnd"/>
      <w:r>
        <w:rPr>
          <w:rStyle w:val="s2"/>
        </w:rPr>
        <w:t xml:space="preserve"> не менее двух третей её членов.</w:t>
      </w:r>
    </w:p>
    <w:p w:rsidR="004E6063" w:rsidRDefault="004E6063" w:rsidP="004E6063">
      <w:pPr>
        <w:pStyle w:val="p4"/>
      </w:pPr>
      <w:r>
        <w:rPr>
          <w:rStyle w:val="s2"/>
        </w:rPr>
        <w:t xml:space="preserve">13. Педагогический работник имеет право лично присутствовать при его аттестации на </w:t>
      </w:r>
      <w:proofErr w:type="gramStart"/>
      <w:r>
        <w:rPr>
          <w:rStyle w:val="s2"/>
        </w:rPr>
        <w:t>за</w:t>
      </w:r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седании</w:t>
      </w:r>
      <w:proofErr w:type="spellEnd"/>
      <w:proofErr w:type="gramEnd"/>
      <w:r>
        <w:rPr>
          <w:rStyle w:val="s2"/>
        </w:rPr>
        <w:t xml:space="preserve"> аттестационной комиссии, о чём письменно уведомляет аттестационную комиссию. При неявке педагогического работника на заседание аттестационной комиссии без </w:t>
      </w:r>
      <w:proofErr w:type="spellStart"/>
      <w:proofErr w:type="gramStart"/>
      <w:r>
        <w:rPr>
          <w:rStyle w:val="s2"/>
        </w:rPr>
        <w:t>уважитель</w:t>
      </w:r>
      <w:proofErr w:type="spellEnd"/>
      <w:r>
        <w:rPr>
          <w:rStyle w:val="s2"/>
          <w:rFonts w:ascii="Cambria Math" w:hAnsi="Cambria Math" w:cs="Cambria Math"/>
        </w:rPr>
        <w:t>​</w:t>
      </w:r>
      <w:r>
        <w:rPr>
          <w:rStyle w:val="s2"/>
        </w:rPr>
        <w:t>ной</w:t>
      </w:r>
      <w:proofErr w:type="gramEnd"/>
      <w:r>
        <w:rPr>
          <w:rStyle w:val="s2"/>
        </w:rPr>
        <w:t xml:space="preserve"> причины комиссия вправе провести аттестацию в его отсутствие.</w:t>
      </w:r>
    </w:p>
    <w:p w:rsidR="004E6063" w:rsidRDefault="004E6063" w:rsidP="004E6063">
      <w:pPr>
        <w:pStyle w:val="p4"/>
      </w:pPr>
      <w:r>
        <w:rPr>
          <w:rStyle w:val="s2"/>
        </w:rPr>
        <w:t xml:space="preserve">14. Решение аттестационной комиссией принимается в отсутствие аттестуемого </w:t>
      </w:r>
      <w:proofErr w:type="gramStart"/>
      <w:r>
        <w:rPr>
          <w:rStyle w:val="s2"/>
        </w:rPr>
        <w:t>педагоги</w:t>
      </w:r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ческого</w:t>
      </w:r>
      <w:proofErr w:type="spellEnd"/>
      <w:proofErr w:type="gramEnd"/>
      <w:r>
        <w:rPr>
          <w:rStyle w:val="s2"/>
        </w:rPr>
        <w:t xml:space="preserve"> работника открытым голосованием большинством голосов присутствующих на </w:t>
      </w:r>
      <w:proofErr w:type="spellStart"/>
      <w:r>
        <w:rPr>
          <w:rStyle w:val="s2"/>
        </w:rPr>
        <w:t>заседа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нии</w:t>
      </w:r>
      <w:proofErr w:type="spellEnd"/>
      <w:r>
        <w:rPr>
          <w:rStyle w:val="s2"/>
        </w:rPr>
        <w:t xml:space="preserve">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4E6063" w:rsidRDefault="004E6063" w:rsidP="004E6063">
      <w:pPr>
        <w:pStyle w:val="p4"/>
      </w:pPr>
      <w:r>
        <w:rPr>
          <w:rStyle w:val="s2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4E6063" w:rsidRDefault="004E6063" w:rsidP="004E6063">
      <w:pPr>
        <w:pStyle w:val="p4"/>
      </w:pPr>
      <w:r>
        <w:rPr>
          <w:rStyle w:val="s2"/>
        </w:rPr>
        <w:lastRenderedPageBreak/>
        <w:t xml:space="preserve">15. График работы аттестационной комиссии утверждается ежегодно приказом </w:t>
      </w:r>
      <w:proofErr w:type="spellStart"/>
      <w:proofErr w:type="gramStart"/>
      <w:r>
        <w:rPr>
          <w:rStyle w:val="s2"/>
        </w:rPr>
        <w:t>Министер</w:t>
      </w:r>
      <w:proofErr w:type="spellEnd"/>
      <w:r>
        <w:rPr>
          <w:rStyle w:val="s2"/>
          <w:rFonts w:ascii="Cambria Math" w:hAnsi="Cambria Math" w:cs="Cambria Math"/>
        </w:rPr>
        <w:t>​</w:t>
      </w:r>
      <w:proofErr w:type="spellStart"/>
      <w:r>
        <w:rPr>
          <w:rStyle w:val="s2"/>
        </w:rPr>
        <w:t>ства</w:t>
      </w:r>
      <w:proofErr w:type="spellEnd"/>
      <w:proofErr w:type="gramEnd"/>
      <w:r>
        <w:rPr>
          <w:rStyle w:val="s2"/>
        </w:rPr>
        <w:t xml:space="preserve"> образования и науки Челябинской области.</w:t>
      </w:r>
    </w:p>
    <w:p w:rsidR="004E6063" w:rsidRDefault="004E6063" w:rsidP="004E6063">
      <w:pPr>
        <w:pStyle w:val="p4"/>
      </w:pPr>
      <w:r>
        <w:rPr>
          <w:rStyle w:val="s2"/>
        </w:rPr>
        <w:t xml:space="preserve">16.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</w:t>
      </w:r>
      <w:proofErr w:type="spellStart"/>
      <w:r>
        <w:rPr>
          <w:rStyle w:val="s2"/>
        </w:rPr>
        <w:t>аттеста</w:t>
      </w:r>
      <w:proofErr w:type="spellEnd"/>
      <w:r>
        <w:rPr>
          <w:rStyle w:val="s2"/>
        </w:rPr>
        <w:t>-</w:t>
      </w:r>
    </w:p>
    <w:p w:rsidR="004E6063" w:rsidRDefault="004E6063" w:rsidP="004E6063">
      <w:pPr>
        <w:pStyle w:val="p4"/>
      </w:pPr>
      <w:proofErr w:type="spellStart"/>
      <w:r>
        <w:rPr>
          <w:rStyle w:val="s2"/>
        </w:rPr>
        <w:t>ционной</w:t>
      </w:r>
      <w:proofErr w:type="spellEnd"/>
      <w:r>
        <w:rPr>
          <w:rStyle w:val="s2"/>
        </w:rPr>
        <w:t xml:space="preserve"> комиссии.</w:t>
      </w:r>
    </w:p>
    <w:p w:rsidR="00A64393" w:rsidRPr="00A64393" w:rsidRDefault="00A64393" w:rsidP="004A7FC1">
      <w:pPr>
        <w:jc w:val="center"/>
      </w:pPr>
    </w:p>
    <w:sectPr w:rsidR="00A64393" w:rsidRPr="00A64393" w:rsidSect="00FB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393"/>
    <w:rsid w:val="0011008E"/>
    <w:rsid w:val="0023362C"/>
    <w:rsid w:val="004A7FC1"/>
    <w:rsid w:val="004B64B7"/>
    <w:rsid w:val="004E6063"/>
    <w:rsid w:val="008A0EFD"/>
    <w:rsid w:val="00A64393"/>
    <w:rsid w:val="00FB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3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4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2">
    <w:name w:val="p2"/>
    <w:basedOn w:val="a"/>
    <w:rsid w:val="004E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4E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E6063"/>
  </w:style>
  <w:style w:type="paragraph" w:customStyle="1" w:styleId="p4">
    <w:name w:val="p4"/>
    <w:basedOn w:val="a"/>
    <w:rsid w:val="004E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E6063"/>
  </w:style>
  <w:style w:type="character" w:customStyle="1" w:styleId="s3">
    <w:name w:val="s3"/>
    <w:basedOn w:val="a0"/>
    <w:rsid w:val="004E6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Татьяна</cp:lastModifiedBy>
  <cp:revision>5</cp:revision>
  <dcterms:created xsi:type="dcterms:W3CDTF">2016-03-19T17:54:00Z</dcterms:created>
  <dcterms:modified xsi:type="dcterms:W3CDTF">2016-03-25T11:36:00Z</dcterms:modified>
</cp:coreProperties>
</file>